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4EBD6" w14:textId="78359864" w:rsidR="006D44BA" w:rsidRDefault="006D44BA"/>
    <w:p w14:paraId="3B2424A5" w14:textId="749EB291" w:rsidR="0017275F" w:rsidRDefault="0017275F"/>
    <w:p w14:paraId="073562B5" w14:textId="26188150" w:rsidR="0017275F" w:rsidRDefault="0017275F"/>
    <w:p w14:paraId="15259F73" w14:textId="5F62B9E5" w:rsidR="0017275F" w:rsidRDefault="0017275F"/>
    <w:p w14:paraId="69826C17" w14:textId="4B79AFC2" w:rsidR="0017275F" w:rsidRDefault="0017275F"/>
    <w:p w14:paraId="1658738E" w14:textId="5A55CC67" w:rsidR="0017275F" w:rsidRDefault="0017275F"/>
    <w:p w14:paraId="288F5FA4" w14:textId="1F54D05A" w:rsidR="0017275F" w:rsidRDefault="0017275F"/>
    <w:p w14:paraId="13C9C1E6" w14:textId="4CD60CF4" w:rsidR="0017275F" w:rsidRDefault="00ED15BE" w:rsidP="0017275F">
      <w:pPr>
        <w:spacing w:line="480" w:lineRule="auto"/>
        <w:jc w:val="center"/>
        <w:rPr>
          <w:rFonts w:asciiTheme="majorBidi" w:hAnsiTheme="majorBidi" w:cstheme="majorBidi"/>
          <w:sz w:val="24"/>
          <w:szCs w:val="24"/>
        </w:rPr>
      </w:pPr>
      <w:r>
        <w:rPr>
          <w:rFonts w:asciiTheme="majorBidi" w:hAnsiTheme="majorBidi" w:cstheme="majorBidi"/>
          <w:sz w:val="24"/>
          <w:szCs w:val="24"/>
        </w:rPr>
        <w:t>I-O psychology in Antz film</w:t>
      </w:r>
    </w:p>
    <w:p w14:paraId="647D57BA" w14:textId="7D344FFE" w:rsidR="0017275F" w:rsidRDefault="00566327" w:rsidP="0017275F">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Name </w:t>
      </w:r>
    </w:p>
    <w:p w14:paraId="5AEDB649" w14:textId="3BFE6E12" w:rsidR="0017275F" w:rsidRDefault="00566327" w:rsidP="0017275F">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Institution Affiliation </w:t>
      </w:r>
    </w:p>
    <w:p w14:paraId="411BC8FE" w14:textId="4797A223" w:rsidR="0017275F" w:rsidRDefault="00566327" w:rsidP="0017275F">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Date </w:t>
      </w:r>
    </w:p>
    <w:p w14:paraId="1F33FA0D" w14:textId="280C7654" w:rsidR="0017275F" w:rsidRDefault="0017275F" w:rsidP="0017275F">
      <w:pPr>
        <w:spacing w:line="480" w:lineRule="auto"/>
        <w:jc w:val="center"/>
        <w:rPr>
          <w:rFonts w:asciiTheme="majorBidi" w:hAnsiTheme="majorBidi" w:cstheme="majorBidi"/>
          <w:sz w:val="24"/>
          <w:szCs w:val="24"/>
        </w:rPr>
      </w:pPr>
    </w:p>
    <w:p w14:paraId="01243170" w14:textId="64893CA6" w:rsidR="0017275F" w:rsidRDefault="0017275F" w:rsidP="0017275F">
      <w:pPr>
        <w:spacing w:line="480" w:lineRule="auto"/>
        <w:jc w:val="center"/>
        <w:rPr>
          <w:rFonts w:asciiTheme="majorBidi" w:hAnsiTheme="majorBidi" w:cstheme="majorBidi"/>
          <w:sz w:val="24"/>
          <w:szCs w:val="24"/>
        </w:rPr>
      </w:pPr>
    </w:p>
    <w:p w14:paraId="7FE89786" w14:textId="1909F894" w:rsidR="0017275F" w:rsidRDefault="0017275F" w:rsidP="0017275F">
      <w:pPr>
        <w:spacing w:line="480" w:lineRule="auto"/>
        <w:jc w:val="center"/>
        <w:rPr>
          <w:rFonts w:asciiTheme="majorBidi" w:hAnsiTheme="majorBidi" w:cstheme="majorBidi"/>
          <w:sz w:val="24"/>
          <w:szCs w:val="24"/>
        </w:rPr>
      </w:pPr>
    </w:p>
    <w:p w14:paraId="2E91F3D9" w14:textId="30449A82" w:rsidR="0017275F" w:rsidRDefault="0017275F" w:rsidP="0017275F">
      <w:pPr>
        <w:spacing w:line="480" w:lineRule="auto"/>
        <w:jc w:val="center"/>
        <w:rPr>
          <w:rFonts w:asciiTheme="majorBidi" w:hAnsiTheme="majorBidi" w:cstheme="majorBidi"/>
          <w:sz w:val="24"/>
          <w:szCs w:val="24"/>
        </w:rPr>
      </w:pPr>
    </w:p>
    <w:p w14:paraId="52E83C6D" w14:textId="3262FB37" w:rsidR="0017275F" w:rsidRDefault="0017275F" w:rsidP="0017275F">
      <w:pPr>
        <w:spacing w:line="480" w:lineRule="auto"/>
        <w:jc w:val="center"/>
        <w:rPr>
          <w:rFonts w:asciiTheme="majorBidi" w:hAnsiTheme="majorBidi" w:cstheme="majorBidi"/>
          <w:sz w:val="24"/>
          <w:szCs w:val="24"/>
        </w:rPr>
      </w:pPr>
    </w:p>
    <w:p w14:paraId="1A4C29C0" w14:textId="76EA6A23" w:rsidR="0017275F" w:rsidRDefault="0017275F" w:rsidP="0017275F">
      <w:pPr>
        <w:spacing w:line="480" w:lineRule="auto"/>
        <w:jc w:val="center"/>
        <w:rPr>
          <w:rFonts w:asciiTheme="majorBidi" w:hAnsiTheme="majorBidi" w:cstheme="majorBidi"/>
          <w:sz w:val="24"/>
          <w:szCs w:val="24"/>
        </w:rPr>
      </w:pPr>
    </w:p>
    <w:p w14:paraId="19F6B42F" w14:textId="286B1F1B" w:rsidR="0017275F" w:rsidRDefault="0017275F" w:rsidP="0017275F">
      <w:pPr>
        <w:spacing w:line="480" w:lineRule="auto"/>
        <w:jc w:val="center"/>
        <w:rPr>
          <w:rFonts w:asciiTheme="majorBidi" w:hAnsiTheme="majorBidi" w:cstheme="majorBidi"/>
          <w:sz w:val="24"/>
          <w:szCs w:val="24"/>
        </w:rPr>
      </w:pPr>
    </w:p>
    <w:p w14:paraId="309512D8" w14:textId="6200BF9C" w:rsidR="0017275F" w:rsidRDefault="0017275F" w:rsidP="0017275F">
      <w:pPr>
        <w:spacing w:line="480" w:lineRule="auto"/>
        <w:jc w:val="center"/>
        <w:rPr>
          <w:rFonts w:asciiTheme="majorBidi" w:hAnsiTheme="majorBidi" w:cstheme="majorBidi"/>
          <w:sz w:val="24"/>
          <w:szCs w:val="24"/>
        </w:rPr>
      </w:pPr>
    </w:p>
    <w:p w14:paraId="51C3A707" w14:textId="59EB8BD6" w:rsidR="0017275F" w:rsidRDefault="0017275F" w:rsidP="0017275F">
      <w:pPr>
        <w:spacing w:line="480" w:lineRule="auto"/>
        <w:jc w:val="center"/>
        <w:rPr>
          <w:rFonts w:asciiTheme="majorBidi" w:hAnsiTheme="majorBidi" w:cstheme="majorBidi"/>
          <w:sz w:val="24"/>
          <w:szCs w:val="24"/>
        </w:rPr>
      </w:pPr>
    </w:p>
    <w:p w14:paraId="3C6077D8" w14:textId="5BE270E9" w:rsidR="0017275F" w:rsidRDefault="0017275F" w:rsidP="0017275F">
      <w:pPr>
        <w:spacing w:line="480" w:lineRule="auto"/>
        <w:jc w:val="center"/>
        <w:rPr>
          <w:rFonts w:asciiTheme="majorBidi" w:hAnsiTheme="majorBidi" w:cstheme="majorBidi"/>
          <w:sz w:val="24"/>
          <w:szCs w:val="24"/>
        </w:rPr>
      </w:pPr>
    </w:p>
    <w:p w14:paraId="34573F94" w14:textId="37A883C9" w:rsidR="00ED15BE" w:rsidRPr="00ED15BE" w:rsidRDefault="00ED15BE" w:rsidP="00EF24DD">
      <w:pPr>
        <w:spacing w:line="480" w:lineRule="auto"/>
        <w:jc w:val="both"/>
        <w:rPr>
          <w:rFonts w:asciiTheme="majorBidi" w:hAnsiTheme="majorBidi" w:cstheme="majorBidi"/>
          <w:bCs/>
          <w:sz w:val="24"/>
          <w:szCs w:val="24"/>
        </w:rPr>
      </w:pPr>
      <w:r>
        <w:rPr>
          <w:rFonts w:asciiTheme="majorBidi" w:hAnsiTheme="majorBidi" w:cstheme="majorBidi"/>
          <w:b/>
          <w:bCs/>
          <w:sz w:val="24"/>
          <w:szCs w:val="24"/>
        </w:rPr>
        <w:lastRenderedPageBreak/>
        <w:t xml:space="preserve"> </w:t>
      </w:r>
      <w:r w:rsidRPr="00ED15BE">
        <w:rPr>
          <w:rFonts w:asciiTheme="majorBidi" w:hAnsiTheme="majorBidi" w:cstheme="majorBidi"/>
          <w:bCs/>
          <w:sz w:val="24"/>
          <w:szCs w:val="24"/>
        </w:rPr>
        <w:t>Title of movie: Antz</w:t>
      </w:r>
    </w:p>
    <w:p w14:paraId="56D48598" w14:textId="3DC1DA32" w:rsidR="00ED15BE" w:rsidRPr="00ED15BE" w:rsidRDefault="00ED15BE" w:rsidP="00EF24DD">
      <w:pPr>
        <w:spacing w:line="480" w:lineRule="auto"/>
        <w:jc w:val="both"/>
        <w:rPr>
          <w:rFonts w:asciiTheme="majorBidi" w:hAnsiTheme="majorBidi" w:cstheme="majorBidi"/>
          <w:bCs/>
          <w:sz w:val="24"/>
          <w:szCs w:val="24"/>
        </w:rPr>
      </w:pPr>
      <w:r w:rsidRPr="00ED15BE">
        <w:rPr>
          <w:rFonts w:asciiTheme="majorBidi" w:hAnsiTheme="majorBidi" w:cstheme="majorBidi"/>
          <w:bCs/>
          <w:sz w:val="24"/>
          <w:szCs w:val="24"/>
        </w:rPr>
        <w:t>Year of release: 1998</w:t>
      </w:r>
    </w:p>
    <w:p w14:paraId="50DC88E1" w14:textId="20793A02" w:rsidR="00ED15BE" w:rsidRPr="00ED15BE" w:rsidRDefault="00ED15BE" w:rsidP="00EF24DD">
      <w:pPr>
        <w:spacing w:line="480" w:lineRule="auto"/>
        <w:jc w:val="both"/>
        <w:rPr>
          <w:rFonts w:asciiTheme="majorBidi" w:hAnsiTheme="majorBidi" w:cstheme="majorBidi"/>
          <w:bCs/>
          <w:sz w:val="24"/>
          <w:szCs w:val="24"/>
        </w:rPr>
      </w:pPr>
      <w:r w:rsidRPr="00ED15BE">
        <w:rPr>
          <w:rFonts w:asciiTheme="majorBidi" w:hAnsiTheme="majorBidi" w:cstheme="majorBidi"/>
          <w:bCs/>
          <w:sz w:val="24"/>
          <w:szCs w:val="24"/>
        </w:rPr>
        <w:t xml:space="preserve">Director: Eric Darnell and Tim Johnson </w:t>
      </w:r>
    </w:p>
    <w:p w14:paraId="65B329F4" w14:textId="6577590D" w:rsidR="00ED15BE" w:rsidRPr="00ED15BE" w:rsidRDefault="00ED15BE" w:rsidP="00EF24DD">
      <w:pPr>
        <w:spacing w:line="480" w:lineRule="auto"/>
        <w:jc w:val="both"/>
        <w:rPr>
          <w:rFonts w:asciiTheme="majorBidi" w:hAnsiTheme="majorBidi" w:cstheme="majorBidi"/>
          <w:bCs/>
          <w:sz w:val="24"/>
          <w:szCs w:val="24"/>
        </w:rPr>
      </w:pPr>
      <w:r w:rsidRPr="00ED15BE">
        <w:rPr>
          <w:rFonts w:asciiTheme="majorBidi" w:hAnsiTheme="majorBidi" w:cstheme="majorBidi"/>
          <w:bCs/>
          <w:sz w:val="24"/>
          <w:szCs w:val="24"/>
        </w:rPr>
        <w:t xml:space="preserve">Producer: Brad Lewis and Aaron Warner </w:t>
      </w:r>
    </w:p>
    <w:p w14:paraId="6502BA85" w14:textId="15891404" w:rsidR="00ED15BE" w:rsidRDefault="00ED15BE" w:rsidP="00ED15BE">
      <w:pPr>
        <w:spacing w:line="480" w:lineRule="auto"/>
        <w:jc w:val="center"/>
        <w:rPr>
          <w:rFonts w:asciiTheme="majorBidi" w:hAnsiTheme="majorBidi" w:cstheme="majorBidi"/>
          <w:b/>
          <w:bCs/>
          <w:sz w:val="24"/>
          <w:szCs w:val="24"/>
        </w:rPr>
      </w:pPr>
      <w:r w:rsidRPr="00ED15BE">
        <w:rPr>
          <w:rFonts w:asciiTheme="majorBidi" w:hAnsiTheme="majorBidi" w:cstheme="majorBidi"/>
          <w:b/>
          <w:bCs/>
          <w:sz w:val="24"/>
          <w:szCs w:val="24"/>
        </w:rPr>
        <w:t>I</w:t>
      </w:r>
      <w:r w:rsidR="00975A64">
        <w:rPr>
          <w:rFonts w:asciiTheme="majorBidi" w:hAnsiTheme="majorBidi" w:cstheme="majorBidi"/>
          <w:b/>
          <w:bCs/>
          <w:sz w:val="24"/>
          <w:szCs w:val="24"/>
        </w:rPr>
        <w:t>ndustrial</w:t>
      </w:r>
      <w:r w:rsidRPr="00ED15BE">
        <w:rPr>
          <w:rFonts w:asciiTheme="majorBidi" w:hAnsiTheme="majorBidi" w:cstheme="majorBidi"/>
          <w:b/>
          <w:bCs/>
          <w:sz w:val="24"/>
          <w:szCs w:val="24"/>
        </w:rPr>
        <w:t>-O</w:t>
      </w:r>
      <w:r w:rsidR="00975A64">
        <w:rPr>
          <w:rFonts w:asciiTheme="majorBidi" w:hAnsiTheme="majorBidi" w:cstheme="majorBidi"/>
          <w:b/>
          <w:bCs/>
          <w:sz w:val="24"/>
          <w:szCs w:val="24"/>
        </w:rPr>
        <w:t>rganizational</w:t>
      </w:r>
      <w:r w:rsidRPr="00ED15BE">
        <w:rPr>
          <w:rFonts w:asciiTheme="majorBidi" w:hAnsiTheme="majorBidi" w:cstheme="majorBidi"/>
          <w:b/>
          <w:bCs/>
          <w:sz w:val="24"/>
          <w:szCs w:val="24"/>
        </w:rPr>
        <w:t xml:space="preserve"> psychology in Antz film</w:t>
      </w:r>
    </w:p>
    <w:p w14:paraId="163EF9A0" w14:textId="7217D78B" w:rsidR="00AF0BB7" w:rsidRDefault="00AF0BB7" w:rsidP="007A02E4">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film </w:t>
      </w:r>
      <w:r w:rsidRPr="00315520">
        <w:rPr>
          <w:rFonts w:asciiTheme="majorBidi" w:hAnsiTheme="majorBidi" w:cstheme="majorBidi"/>
          <w:i/>
          <w:sz w:val="24"/>
          <w:szCs w:val="24"/>
        </w:rPr>
        <w:t>Antz</w:t>
      </w:r>
      <w:r>
        <w:rPr>
          <w:rFonts w:asciiTheme="majorBidi" w:hAnsiTheme="majorBidi" w:cstheme="majorBidi"/>
          <w:sz w:val="24"/>
          <w:szCs w:val="24"/>
        </w:rPr>
        <w:t xml:space="preserve"> displays industrial-organizational psychology by bringing the perspectives on organizational issues the ants encounter. The film shows both leaders and subordinate ants working together for a better colony. The movie explores many facets of Industrial organizational psychology such as leadership, job satisfaction, employee selection, and leadership traits</w:t>
      </w:r>
      <w:r w:rsidR="00315520">
        <w:rPr>
          <w:rFonts w:asciiTheme="majorBidi" w:hAnsiTheme="majorBidi" w:cstheme="majorBidi"/>
          <w:sz w:val="24"/>
          <w:szCs w:val="24"/>
        </w:rPr>
        <w:t xml:space="preserve"> as discussed in the text</w:t>
      </w:r>
      <w:r>
        <w:rPr>
          <w:rFonts w:asciiTheme="majorBidi" w:hAnsiTheme="majorBidi" w:cstheme="majorBidi"/>
          <w:sz w:val="24"/>
          <w:szCs w:val="24"/>
        </w:rPr>
        <w:t xml:space="preserve">. </w:t>
      </w:r>
    </w:p>
    <w:p w14:paraId="7E202D76" w14:textId="4A6A2866" w:rsidR="000A29D2" w:rsidRDefault="00666BF5" w:rsidP="007A02E4">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In the movie, a</w:t>
      </w:r>
      <w:r w:rsidR="00566327">
        <w:rPr>
          <w:rFonts w:asciiTheme="majorBidi" w:hAnsiTheme="majorBidi" w:cstheme="majorBidi"/>
          <w:sz w:val="24"/>
          <w:szCs w:val="24"/>
        </w:rPr>
        <w:t xml:space="preserve">nts show the </w:t>
      </w:r>
      <w:r w:rsidR="00F43A0C">
        <w:rPr>
          <w:rFonts w:asciiTheme="majorBidi" w:hAnsiTheme="majorBidi" w:cstheme="majorBidi"/>
          <w:sz w:val="24"/>
          <w:szCs w:val="24"/>
        </w:rPr>
        <w:t>similarity</w:t>
      </w:r>
      <w:r w:rsidR="00566327">
        <w:rPr>
          <w:rFonts w:asciiTheme="majorBidi" w:hAnsiTheme="majorBidi" w:cstheme="majorBidi"/>
          <w:sz w:val="24"/>
          <w:szCs w:val="24"/>
        </w:rPr>
        <w:t xml:space="preserve"> of a colony in ants with the </w:t>
      </w:r>
      <w:r w:rsidR="00F43A0C">
        <w:rPr>
          <w:rFonts w:asciiTheme="majorBidi" w:hAnsiTheme="majorBidi" w:cstheme="majorBidi"/>
          <w:sz w:val="24"/>
          <w:szCs w:val="24"/>
        </w:rPr>
        <w:t>leaders</w:t>
      </w:r>
      <w:r w:rsidR="00566327">
        <w:rPr>
          <w:rFonts w:asciiTheme="majorBidi" w:hAnsiTheme="majorBidi" w:cstheme="majorBidi"/>
          <w:sz w:val="24"/>
          <w:szCs w:val="24"/>
        </w:rPr>
        <w:t xml:space="preserve"> as well as their subordinate working together as the colony </w:t>
      </w:r>
      <w:r w:rsidR="00F43A0C">
        <w:rPr>
          <w:rFonts w:asciiTheme="majorBidi" w:hAnsiTheme="majorBidi" w:cstheme="majorBidi"/>
          <w:sz w:val="24"/>
          <w:szCs w:val="24"/>
        </w:rPr>
        <w:t>works.</w:t>
      </w:r>
      <w:bookmarkStart w:id="0" w:name="_GoBack"/>
      <w:bookmarkEnd w:id="0"/>
      <w:r w:rsidR="00F43A0C">
        <w:rPr>
          <w:rFonts w:asciiTheme="majorBidi" w:hAnsiTheme="majorBidi" w:cstheme="majorBidi"/>
          <w:sz w:val="24"/>
          <w:szCs w:val="24"/>
        </w:rPr>
        <w:t xml:space="preserve"> In the situations of industrial organization psychology, there arises a perspective of issues in the organization as it is in the </w:t>
      </w:r>
      <w:r w:rsidR="00881E13">
        <w:rPr>
          <w:rFonts w:asciiTheme="majorBidi" w:hAnsiTheme="majorBidi" w:cstheme="majorBidi"/>
          <w:sz w:val="24"/>
          <w:szCs w:val="24"/>
        </w:rPr>
        <w:t>Antz</w:t>
      </w:r>
      <w:r w:rsidR="00F43A0C">
        <w:rPr>
          <w:rFonts w:asciiTheme="majorBidi" w:hAnsiTheme="majorBidi" w:cstheme="majorBidi"/>
          <w:sz w:val="24"/>
          <w:szCs w:val="24"/>
        </w:rPr>
        <w:t xml:space="preserve"> encounters. Many facets are explored in industrial psychology that is appearing in the movie which includes organizational norms, leadership, job satisfaction, and factors that surround the employee selections. The writer in the movie exposes the use of some elements in ways that get support from industrial organization research</w:t>
      </w:r>
      <w:r w:rsidR="00881E13">
        <w:rPr>
          <w:rFonts w:asciiTheme="majorBidi" w:hAnsiTheme="majorBidi" w:cstheme="majorBidi"/>
          <w:sz w:val="24"/>
          <w:szCs w:val="24"/>
        </w:rPr>
        <w:t>. The Antz is the story of the Antz</w:t>
      </w:r>
      <w:r w:rsidR="00F013D3">
        <w:rPr>
          <w:rFonts w:asciiTheme="majorBidi" w:hAnsiTheme="majorBidi" w:cstheme="majorBidi"/>
          <w:sz w:val="24"/>
          <w:szCs w:val="24"/>
        </w:rPr>
        <w:t xml:space="preserve"> which is very industrious in the colony where there are collective acti</w:t>
      </w:r>
      <w:r w:rsidR="00881E13">
        <w:rPr>
          <w:rFonts w:asciiTheme="majorBidi" w:hAnsiTheme="majorBidi" w:cstheme="majorBidi"/>
          <w:sz w:val="24"/>
          <w:szCs w:val="24"/>
        </w:rPr>
        <w:t>vities taking place and the Antz</w:t>
      </w:r>
      <w:r w:rsidR="00F013D3">
        <w:rPr>
          <w:rFonts w:asciiTheme="majorBidi" w:hAnsiTheme="majorBidi" w:cstheme="majorBidi"/>
          <w:sz w:val="24"/>
          <w:szCs w:val="24"/>
        </w:rPr>
        <w:t xml:space="preserve"> is not satisfied with the status in the colony</w:t>
      </w:r>
      <w:r w:rsidR="004867EC" w:rsidRPr="004867EC">
        <w:rPr>
          <w:rFonts w:asciiTheme="majorBidi" w:hAnsiTheme="majorBidi" w:cstheme="majorBidi"/>
          <w:color w:val="222222"/>
          <w:sz w:val="24"/>
          <w:szCs w:val="24"/>
          <w:shd w:val="clear" w:color="auto" w:fill="FFFFFF"/>
        </w:rPr>
        <w:t xml:space="preserve"> </w:t>
      </w:r>
      <w:r w:rsidR="004867EC">
        <w:rPr>
          <w:rFonts w:asciiTheme="majorBidi" w:hAnsiTheme="majorBidi" w:cstheme="majorBidi"/>
          <w:color w:val="222222"/>
          <w:sz w:val="24"/>
          <w:szCs w:val="24"/>
          <w:shd w:val="clear" w:color="auto" w:fill="FFFFFF"/>
        </w:rPr>
        <w:t>(</w:t>
      </w:r>
      <w:r w:rsidR="0037554F">
        <w:rPr>
          <w:rFonts w:asciiTheme="majorBidi" w:hAnsiTheme="majorBidi" w:cstheme="majorBidi"/>
          <w:color w:val="222222"/>
          <w:sz w:val="24"/>
          <w:szCs w:val="24"/>
          <w:shd w:val="clear" w:color="auto" w:fill="FFFFFF"/>
        </w:rPr>
        <w:t>Schwartz, 2000).</w:t>
      </w:r>
      <w:r w:rsidR="00F013D3">
        <w:rPr>
          <w:rFonts w:asciiTheme="majorBidi" w:hAnsiTheme="majorBidi" w:cstheme="majorBidi"/>
          <w:sz w:val="24"/>
          <w:szCs w:val="24"/>
        </w:rPr>
        <w:t xml:space="preserve"> He has been frustrated with his job and has the desire of changing the current circumstance which is very low and has become monotonous to him. On the other hand, there is a power-hungry mandible who is making all the efforts so that he can build a new colony by using secret </w:t>
      </w:r>
      <w:r w:rsidR="004B135C">
        <w:rPr>
          <w:rFonts w:asciiTheme="majorBidi" w:hAnsiTheme="majorBidi" w:cstheme="majorBidi"/>
          <w:sz w:val="24"/>
          <w:szCs w:val="24"/>
        </w:rPr>
        <w:t xml:space="preserve">arrangements so that they can remove those working ants .the power hungry was </w:t>
      </w:r>
      <w:r w:rsidR="004B135C">
        <w:rPr>
          <w:rFonts w:asciiTheme="majorBidi" w:hAnsiTheme="majorBidi" w:cstheme="majorBidi"/>
          <w:sz w:val="24"/>
          <w:szCs w:val="24"/>
        </w:rPr>
        <w:lastRenderedPageBreak/>
        <w:t>not opposed until when there was a revolution that was started and Z decides to say openly that he does no</w:t>
      </w:r>
      <w:r w:rsidR="00881E13">
        <w:rPr>
          <w:rFonts w:asciiTheme="majorBidi" w:hAnsiTheme="majorBidi" w:cstheme="majorBidi"/>
          <w:sz w:val="24"/>
          <w:szCs w:val="24"/>
        </w:rPr>
        <w:t>t want to be a worker. The Antz</w:t>
      </w:r>
      <w:r w:rsidR="004B135C">
        <w:rPr>
          <w:rFonts w:asciiTheme="majorBidi" w:hAnsiTheme="majorBidi" w:cstheme="majorBidi"/>
          <w:sz w:val="24"/>
          <w:szCs w:val="24"/>
        </w:rPr>
        <w:t xml:space="preserve"> is selfish with personal desires of becoming solder so that he can have an influence on the mandible and he did </w:t>
      </w:r>
      <w:r w:rsidR="00C5436C">
        <w:rPr>
          <w:rFonts w:asciiTheme="majorBidi" w:hAnsiTheme="majorBidi" w:cstheme="majorBidi"/>
          <w:sz w:val="24"/>
          <w:szCs w:val="24"/>
        </w:rPr>
        <w:t>a revolution</w:t>
      </w:r>
      <w:r w:rsidR="004B135C">
        <w:rPr>
          <w:rFonts w:asciiTheme="majorBidi" w:hAnsiTheme="majorBidi" w:cstheme="majorBidi"/>
          <w:sz w:val="24"/>
          <w:szCs w:val="24"/>
        </w:rPr>
        <w:t xml:space="preserve"> </w:t>
      </w:r>
      <w:r w:rsidR="00C5436C">
        <w:rPr>
          <w:rFonts w:asciiTheme="majorBidi" w:hAnsiTheme="majorBidi" w:cstheme="majorBidi"/>
          <w:sz w:val="24"/>
          <w:szCs w:val="24"/>
        </w:rPr>
        <w:t>against</w:t>
      </w:r>
      <w:r w:rsidR="004B135C">
        <w:rPr>
          <w:rFonts w:asciiTheme="majorBidi" w:hAnsiTheme="majorBidi" w:cstheme="majorBidi"/>
          <w:sz w:val="24"/>
          <w:szCs w:val="24"/>
        </w:rPr>
        <w:t xml:space="preserve"> general </w:t>
      </w:r>
      <w:r w:rsidR="00C5436C">
        <w:rPr>
          <w:rFonts w:asciiTheme="majorBidi" w:hAnsiTheme="majorBidi" w:cstheme="majorBidi"/>
          <w:sz w:val="24"/>
          <w:szCs w:val="24"/>
        </w:rPr>
        <w:t>mandible</w:t>
      </w:r>
      <w:r w:rsidR="004B135C">
        <w:rPr>
          <w:rFonts w:asciiTheme="majorBidi" w:hAnsiTheme="majorBidi" w:cstheme="majorBidi"/>
          <w:sz w:val="24"/>
          <w:szCs w:val="24"/>
        </w:rPr>
        <w:t xml:space="preserve"> where the general mandible was </w:t>
      </w:r>
      <w:r w:rsidR="00C5436C">
        <w:rPr>
          <w:rFonts w:asciiTheme="majorBidi" w:hAnsiTheme="majorBidi" w:cstheme="majorBidi"/>
          <w:sz w:val="24"/>
          <w:szCs w:val="24"/>
        </w:rPr>
        <w:t>relieved</w:t>
      </w:r>
      <w:r w:rsidR="004B135C">
        <w:rPr>
          <w:rFonts w:asciiTheme="majorBidi" w:hAnsiTheme="majorBidi" w:cstheme="majorBidi"/>
          <w:sz w:val="24"/>
          <w:szCs w:val="24"/>
        </w:rPr>
        <w:t xml:space="preserve"> of his </w:t>
      </w:r>
      <w:r w:rsidR="00C5436C">
        <w:rPr>
          <w:rFonts w:asciiTheme="majorBidi" w:hAnsiTheme="majorBidi" w:cstheme="majorBidi"/>
          <w:sz w:val="24"/>
          <w:szCs w:val="24"/>
        </w:rPr>
        <w:t xml:space="preserve">roles and the leader of the colony. Saving the members of the colony from his diabolical plots that he will get to flood them by opening his new tunnel. The psychology of influencing the employees will help in selecting employees and the attitudes of the employees in the organization will determine the changes that will take </w:t>
      </w:r>
      <w:r w:rsidR="00566327">
        <w:rPr>
          <w:rFonts w:asciiTheme="majorBidi" w:hAnsiTheme="majorBidi" w:cstheme="majorBidi"/>
          <w:sz w:val="24"/>
          <w:szCs w:val="24"/>
        </w:rPr>
        <w:t>place</w:t>
      </w:r>
      <w:r w:rsidR="004867EC" w:rsidRPr="004867EC">
        <w:rPr>
          <w:rFonts w:asciiTheme="majorBidi" w:hAnsiTheme="majorBidi" w:cstheme="majorBidi"/>
          <w:color w:val="222222"/>
          <w:sz w:val="24"/>
          <w:szCs w:val="24"/>
          <w:shd w:val="clear" w:color="auto" w:fill="FFFFFF"/>
        </w:rPr>
        <w:t xml:space="preserve"> </w:t>
      </w:r>
      <w:r w:rsidR="004867EC">
        <w:rPr>
          <w:rFonts w:asciiTheme="majorBidi" w:hAnsiTheme="majorBidi" w:cstheme="majorBidi"/>
          <w:color w:val="222222"/>
          <w:sz w:val="24"/>
          <w:szCs w:val="24"/>
          <w:shd w:val="clear" w:color="auto" w:fill="FFFFFF"/>
        </w:rPr>
        <w:t>(</w:t>
      </w:r>
      <w:r w:rsidR="0037554F">
        <w:rPr>
          <w:rFonts w:asciiTheme="majorBidi" w:hAnsiTheme="majorBidi" w:cstheme="majorBidi"/>
          <w:color w:val="222222"/>
          <w:sz w:val="24"/>
          <w:szCs w:val="24"/>
          <w:shd w:val="clear" w:color="auto" w:fill="FFFFFF"/>
        </w:rPr>
        <w:t xml:space="preserve">Clasen, </w:t>
      </w:r>
      <w:r w:rsidR="0037554F" w:rsidRPr="0037554F">
        <w:rPr>
          <w:rFonts w:asciiTheme="majorBidi" w:hAnsiTheme="majorBidi" w:cstheme="majorBidi"/>
          <w:color w:val="222222"/>
          <w:sz w:val="24"/>
          <w:szCs w:val="24"/>
          <w:shd w:val="clear" w:color="auto" w:fill="FFFFFF"/>
        </w:rPr>
        <w:t>2004).</w:t>
      </w:r>
      <w:r w:rsidR="00566327">
        <w:rPr>
          <w:rFonts w:asciiTheme="majorBidi" w:hAnsiTheme="majorBidi" w:cstheme="majorBidi"/>
          <w:sz w:val="24"/>
          <w:szCs w:val="24"/>
        </w:rPr>
        <w:t xml:space="preserve"> poor</w:t>
      </w:r>
      <w:r w:rsidR="00C5436C">
        <w:rPr>
          <w:rFonts w:asciiTheme="majorBidi" w:hAnsiTheme="majorBidi" w:cstheme="majorBidi"/>
          <w:sz w:val="24"/>
          <w:szCs w:val="24"/>
        </w:rPr>
        <w:t xml:space="preserve"> conditions in the organization can make the organization revolutions and resistance.</w:t>
      </w:r>
    </w:p>
    <w:p w14:paraId="4ADF2219" w14:textId="77777777" w:rsidR="000A29D2" w:rsidRDefault="00566327">
      <w:pPr>
        <w:rPr>
          <w:rFonts w:asciiTheme="majorBidi" w:hAnsiTheme="majorBidi" w:cstheme="majorBidi"/>
          <w:sz w:val="24"/>
          <w:szCs w:val="24"/>
        </w:rPr>
      </w:pPr>
      <w:r>
        <w:rPr>
          <w:rFonts w:asciiTheme="majorBidi" w:hAnsiTheme="majorBidi" w:cstheme="majorBidi"/>
          <w:sz w:val="24"/>
          <w:szCs w:val="24"/>
        </w:rPr>
        <w:br w:type="page"/>
      </w:r>
    </w:p>
    <w:p w14:paraId="672FE2B0" w14:textId="651C3E8E" w:rsidR="00EF24DD" w:rsidRPr="0002450C" w:rsidRDefault="0002450C" w:rsidP="000A29D2">
      <w:pPr>
        <w:spacing w:line="480" w:lineRule="auto"/>
        <w:jc w:val="center"/>
        <w:rPr>
          <w:rFonts w:asciiTheme="majorBidi" w:hAnsiTheme="majorBidi" w:cstheme="majorBidi"/>
          <w:b/>
          <w:sz w:val="24"/>
          <w:szCs w:val="24"/>
        </w:rPr>
      </w:pPr>
      <w:r w:rsidRPr="0002450C">
        <w:rPr>
          <w:rFonts w:asciiTheme="majorBidi" w:hAnsiTheme="majorBidi" w:cstheme="majorBidi"/>
          <w:b/>
          <w:sz w:val="24"/>
          <w:szCs w:val="24"/>
        </w:rPr>
        <w:lastRenderedPageBreak/>
        <w:t>References</w:t>
      </w:r>
    </w:p>
    <w:p w14:paraId="3A4E2964" w14:textId="77777777" w:rsidR="0037554F" w:rsidRPr="005E48E3" w:rsidRDefault="0037554F" w:rsidP="005E48E3">
      <w:pPr>
        <w:spacing w:line="480" w:lineRule="auto"/>
        <w:ind w:left="720" w:hanging="720"/>
        <w:jc w:val="both"/>
        <w:rPr>
          <w:rFonts w:asciiTheme="majorBidi" w:hAnsiTheme="majorBidi" w:cstheme="majorBidi"/>
          <w:sz w:val="24"/>
          <w:szCs w:val="24"/>
        </w:rPr>
      </w:pPr>
      <w:r w:rsidRPr="0037554F">
        <w:rPr>
          <w:rFonts w:asciiTheme="majorBidi" w:hAnsiTheme="majorBidi" w:cstheme="majorBidi"/>
          <w:sz w:val="24"/>
          <w:szCs w:val="24"/>
        </w:rPr>
        <w:t>Clasen, P. (2004). ANTZ in the communication classroom. Communication Teacher, 18(2), 49-52.</w:t>
      </w:r>
    </w:p>
    <w:p w14:paraId="6396B805" w14:textId="77777777" w:rsidR="0037554F" w:rsidRDefault="0037554F" w:rsidP="005E48E3">
      <w:pPr>
        <w:spacing w:line="480" w:lineRule="auto"/>
        <w:ind w:left="720" w:hanging="720"/>
        <w:jc w:val="both"/>
        <w:rPr>
          <w:rFonts w:asciiTheme="majorBidi" w:hAnsiTheme="majorBidi" w:cstheme="majorBidi"/>
          <w:sz w:val="24"/>
          <w:szCs w:val="24"/>
        </w:rPr>
      </w:pPr>
      <w:r w:rsidRPr="0037554F">
        <w:rPr>
          <w:rFonts w:asciiTheme="majorBidi" w:hAnsiTheme="majorBidi" w:cstheme="majorBidi"/>
          <w:sz w:val="24"/>
          <w:szCs w:val="24"/>
        </w:rPr>
        <w:t>Schwartz, R. A. (2000). Woody, from Antz to Zelig: a reference guide to Woody Allen's creative work, 1964-1998. Greenwood.</w:t>
      </w:r>
    </w:p>
    <w:sectPr w:rsidR="0037554F" w:rsidSect="001727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3BA61" w14:textId="77777777" w:rsidR="00372918" w:rsidRDefault="00372918">
      <w:pPr>
        <w:spacing w:after="0" w:line="240" w:lineRule="auto"/>
      </w:pPr>
      <w:r>
        <w:separator/>
      </w:r>
    </w:p>
  </w:endnote>
  <w:endnote w:type="continuationSeparator" w:id="0">
    <w:p w14:paraId="63F527DD" w14:textId="77777777" w:rsidR="00372918" w:rsidRDefault="00372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A2984" w14:textId="77777777" w:rsidR="00372918" w:rsidRDefault="00372918">
      <w:pPr>
        <w:spacing w:after="0" w:line="240" w:lineRule="auto"/>
      </w:pPr>
      <w:r>
        <w:separator/>
      </w:r>
    </w:p>
  </w:footnote>
  <w:footnote w:type="continuationSeparator" w:id="0">
    <w:p w14:paraId="6A26A6F6" w14:textId="77777777" w:rsidR="00372918" w:rsidRDefault="00372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1410041447"/>
      <w:docPartObj>
        <w:docPartGallery w:val="Page Numbers (Top of Page)"/>
        <w:docPartUnique/>
      </w:docPartObj>
    </w:sdtPr>
    <w:sdtEndPr>
      <w:rPr>
        <w:noProof/>
      </w:rPr>
    </w:sdtEndPr>
    <w:sdtContent>
      <w:p w14:paraId="6C2A5016" w14:textId="29D00BE6" w:rsidR="0017275F" w:rsidRPr="0017275F" w:rsidRDefault="00566327">
        <w:pPr>
          <w:pStyle w:val="Header"/>
          <w:jc w:val="right"/>
          <w:rPr>
            <w:rFonts w:asciiTheme="majorBidi" w:hAnsiTheme="majorBidi" w:cstheme="majorBidi"/>
            <w:sz w:val="24"/>
            <w:szCs w:val="24"/>
          </w:rPr>
        </w:pPr>
        <w:r w:rsidRPr="0017275F">
          <w:rPr>
            <w:rFonts w:asciiTheme="majorBidi" w:hAnsiTheme="majorBidi" w:cstheme="majorBidi"/>
            <w:sz w:val="24"/>
            <w:szCs w:val="24"/>
          </w:rPr>
          <w:t xml:space="preserve">PSYCHOLOGY </w:t>
        </w:r>
        <w:r>
          <w:rPr>
            <w:rFonts w:asciiTheme="majorBidi" w:hAnsiTheme="majorBidi" w:cstheme="majorBidi"/>
            <w:sz w:val="24"/>
            <w:szCs w:val="24"/>
          </w:rPr>
          <w:tab/>
        </w:r>
        <w:r>
          <w:rPr>
            <w:rFonts w:asciiTheme="majorBidi" w:hAnsiTheme="majorBidi" w:cstheme="majorBidi"/>
            <w:sz w:val="24"/>
            <w:szCs w:val="24"/>
          </w:rPr>
          <w:tab/>
        </w:r>
        <w:r w:rsidRPr="0017275F">
          <w:rPr>
            <w:rFonts w:asciiTheme="majorBidi" w:hAnsiTheme="majorBidi" w:cstheme="majorBidi"/>
            <w:sz w:val="24"/>
            <w:szCs w:val="24"/>
          </w:rPr>
          <w:fldChar w:fldCharType="begin"/>
        </w:r>
        <w:r w:rsidRPr="0017275F">
          <w:rPr>
            <w:rFonts w:asciiTheme="majorBidi" w:hAnsiTheme="majorBidi" w:cstheme="majorBidi"/>
            <w:sz w:val="24"/>
            <w:szCs w:val="24"/>
          </w:rPr>
          <w:instrText xml:space="preserve"> PAGE   \* MERGEFORMAT </w:instrText>
        </w:r>
        <w:r w:rsidRPr="0017275F">
          <w:rPr>
            <w:rFonts w:asciiTheme="majorBidi" w:hAnsiTheme="majorBidi" w:cstheme="majorBidi"/>
            <w:sz w:val="24"/>
            <w:szCs w:val="24"/>
          </w:rPr>
          <w:fldChar w:fldCharType="separate"/>
        </w:r>
        <w:r w:rsidR="00666BF5">
          <w:rPr>
            <w:rFonts w:asciiTheme="majorBidi" w:hAnsiTheme="majorBidi" w:cstheme="majorBidi"/>
            <w:noProof/>
            <w:sz w:val="24"/>
            <w:szCs w:val="24"/>
          </w:rPr>
          <w:t>4</w:t>
        </w:r>
        <w:r w:rsidRPr="0017275F">
          <w:rPr>
            <w:rFonts w:asciiTheme="majorBidi" w:hAnsiTheme="majorBidi" w:cstheme="majorBidi"/>
            <w:noProof/>
            <w:sz w:val="24"/>
            <w:szCs w:val="24"/>
          </w:rPr>
          <w:fldChar w:fldCharType="end"/>
        </w:r>
      </w:p>
    </w:sdtContent>
  </w:sdt>
  <w:p w14:paraId="0B52FB0A" w14:textId="77777777" w:rsidR="0017275F" w:rsidRPr="0017275F" w:rsidRDefault="0017275F">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9F783" w14:textId="76B9D47D" w:rsidR="0017275F" w:rsidRPr="0017275F" w:rsidRDefault="00ED15BE">
    <w:pPr>
      <w:pStyle w:val="Header"/>
      <w:rPr>
        <w:rFonts w:asciiTheme="majorBidi" w:hAnsiTheme="majorBidi" w:cstheme="majorBidi"/>
        <w:sz w:val="24"/>
        <w:szCs w:val="24"/>
      </w:rPr>
    </w:pPr>
    <w:r>
      <w:rPr>
        <w:rFonts w:asciiTheme="majorBidi" w:hAnsiTheme="majorBidi" w:cstheme="majorBidi"/>
        <w:sz w:val="24"/>
        <w:szCs w:val="24"/>
      </w:rPr>
      <w:t xml:space="preserve">Running head: </w:t>
    </w:r>
    <w:r>
      <w:rPr>
        <w:rFonts w:asciiTheme="majorBidi" w:hAnsiTheme="majorBidi" w:cstheme="majorBidi"/>
        <w:sz w:val="24"/>
        <w:szCs w:val="24"/>
      </w:rPr>
      <w:t>I-O</w:t>
    </w:r>
    <w:r w:rsidRPr="0017275F">
      <w:rPr>
        <w:rFonts w:asciiTheme="majorBidi" w:hAnsiTheme="majorBidi" w:cstheme="majorBidi"/>
        <w:sz w:val="24"/>
        <w:szCs w:val="24"/>
      </w:rPr>
      <w:t xml:space="preserve"> PSYCHOLOGY</w:t>
    </w:r>
    <w:sdt>
      <w:sdtPr>
        <w:rPr>
          <w:rFonts w:asciiTheme="majorBidi" w:hAnsiTheme="majorBidi" w:cstheme="majorBidi"/>
          <w:sz w:val="24"/>
          <w:szCs w:val="24"/>
        </w:rPr>
        <w:id w:val="455690161"/>
        <w:docPartObj>
          <w:docPartGallery w:val="Page Numbers (Top of Page)"/>
          <w:docPartUnique/>
        </w:docPartObj>
      </w:sdtPr>
      <w:sdtEndPr>
        <w:rPr>
          <w:noProof/>
        </w:rPr>
      </w:sdtEndPr>
      <w:sdtContent>
        <w:r>
          <w:rPr>
            <w:rFonts w:asciiTheme="majorBidi" w:hAnsiTheme="majorBidi" w:cstheme="majorBidi"/>
            <w:sz w:val="24"/>
            <w:szCs w:val="24"/>
          </w:rPr>
          <w:t xml:space="preserve"> IN ANTZ </w:t>
        </w:r>
        <w:r>
          <w:rPr>
            <w:rFonts w:asciiTheme="majorBidi" w:hAnsiTheme="majorBidi" w:cstheme="majorBidi"/>
            <w:sz w:val="24"/>
            <w:szCs w:val="24"/>
          </w:rPr>
          <w:tab/>
        </w:r>
        <w:r>
          <w:rPr>
            <w:rFonts w:asciiTheme="majorBidi" w:hAnsiTheme="majorBidi" w:cstheme="majorBidi"/>
            <w:sz w:val="24"/>
            <w:szCs w:val="24"/>
          </w:rPr>
          <w:tab/>
        </w:r>
        <w:r w:rsidRPr="0017275F">
          <w:rPr>
            <w:rFonts w:asciiTheme="majorBidi" w:hAnsiTheme="majorBidi" w:cstheme="majorBidi"/>
            <w:sz w:val="24"/>
            <w:szCs w:val="24"/>
          </w:rPr>
          <w:fldChar w:fldCharType="begin"/>
        </w:r>
        <w:r w:rsidRPr="0017275F">
          <w:rPr>
            <w:rFonts w:asciiTheme="majorBidi" w:hAnsiTheme="majorBidi" w:cstheme="majorBidi"/>
            <w:sz w:val="24"/>
            <w:szCs w:val="24"/>
          </w:rPr>
          <w:instrText xml:space="preserve"> PAGE   \* MERGEFORMAT </w:instrText>
        </w:r>
        <w:r w:rsidRPr="0017275F">
          <w:rPr>
            <w:rFonts w:asciiTheme="majorBidi" w:hAnsiTheme="majorBidi" w:cstheme="majorBidi"/>
            <w:sz w:val="24"/>
            <w:szCs w:val="24"/>
          </w:rPr>
          <w:fldChar w:fldCharType="separate"/>
        </w:r>
        <w:r w:rsidR="0037554F">
          <w:rPr>
            <w:rFonts w:asciiTheme="majorBidi" w:hAnsiTheme="majorBidi" w:cstheme="majorBidi"/>
            <w:noProof/>
            <w:sz w:val="24"/>
            <w:szCs w:val="24"/>
          </w:rPr>
          <w:t>1</w:t>
        </w:r>
        <w:r w:rsidRPr="0017275F">
          <w:rPr>
            <w:rFonts w:asciiTheme="majorBidi" w:hAnsiTheme="majorBidi" w:cstheme="majorBidi"/>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75F"/>
    <w:rsid w:val="0002450C"/>
    <w:rsid w:val="000A29D2"/>
    <w:rsid w:val="0017275F"/>
    <w:rsid w:val="001C6624"/>
    <w:rsid w:val="002D6B90"/>
    <w:rsid w:val="00315520"/>
    <w:rsid w:val="00372918"/>
    <w:rsid w:val="0037554F"/>
    <w:rsid w:val="003D1A7C"/>
    <w:rsid w:val="00417BF4"/>
    <w:rsid w:val="004867EC"/>
    <w:rsid w:val="004B135C"/>
    <w:rsid w:val="00566327"/>
    <w:rsid w:val="005E48E3"/>
    <w:rsid w:val="00666BF5"/>
    <w:rsid w:val="006D44BA"/>
    <w:rsid w:val="007A02E4"/>
    <w:rsid w:val="00881E13"/>
    <w:rsid w:val="00975A64"/>
    <w:rsid w:val="00AF0BB7"/>
    <w:rsid w:val="00B81359"/>
    <w:rsid w:val="00C5436C"/>
    <w:rsid w:val="00DA31D9"/>
    <w:rsid w:val="00ED15BE"/>
    <w:rsid w:val="00EF24DD"/>
    <w:rsid w:val="00F013D3"/>
    <w:rsid w:val="00F43A0C"/>
    <w:rsid w:val="00FA6E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B4B61"/>
  <w15:chartTrackingRefBased/>
  <w15:docId w15:val="{60E5B00E-55F7-414E-8415-F97E4FC8B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75F"/>
  </w:style>
  <w:style w:type="paragraph" w:styleId="Footer">
    <w:name w:val="footer"/>
    <w:basedOn w:val="Normal"/>
    <w:link w:val="FooterChar"/>
    <w:uiPriority w:val="99"/>
    <w:unhideWhenUsed/>
    <w:rsid w:val="00172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18</cp:revision>
  <dcterms:created xsi:type="dcterms:W3CDTF">2020-11-04T06:29:00Z</dcterms:created>
  <dcterms:modified xsi:type="dcterms:W3CDTF">2020-11-04T08:27:00Z</dcterms:modified>
</cp:coreProperties>
</file>